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6B679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采购设备清单及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技术参数要求</w:t>
      </w:r>
    </w:p>
    <w:tbl>
      <w:tblPr>
        <w:tblStyle w:val="2"/>
        <w:tblW w:w="9755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36"/>
        <w:gridCol w:w="5506"/>
        <w:gridCol w:w="967"/>
        <w:gridCol w:w="981"/>
      </w:tblGrid>
      <w:tr w14:paraId="7680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312B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3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普通安检门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0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1、配置≥3.5寸液晶显示屏，可精准显示金属探测位置；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2、支持实时监控和显示环境干扰信号强度；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3、支持自动设置工作频率，20级可选；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4、支持≥9个报警音，≥10个音量可调，支持静音模式，报警时长0-10秒；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5、支持≥255个可调灵敏度级别；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6、支持≥12个场景设置，不同场景自动匹配灵敏度；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7、支持多区位报警功能，人体不同位置的多个金属通过安检门时会同时报警，并可以指示多个金属的位置，最多支持≥6区位；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8、配置接口≥1路10M/100M以太网接口，≥1路报警输入/输出，≥1路RS-485接口；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9、支持金属探测，最小可检测8号折刀（刃长约7.5到10厘米）；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52EB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人员智能检测相机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F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1、配置≥500万像素，≥1/2.7英寸CMOS图像传感器，像素≥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400万，最大分辨率≥2688×1520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，内置GPU芯片，支持深度学习算法；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2、内置高效暖光和红外补光灯，最大红外监控距离≥50米；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3、支持走廊模式，宽动态，3D降噪，强光抑制，背光补偿，数字水印；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4、支持ROI，SMART H.264/H.265，AI H.264/H.265，灵活编码；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5、支持通过485接入温湿度传感器和电量传感器的超限报警功能；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6、支持声光报警联动，当报警产生时，可触发联动声音警报和灯光闪烁；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支持人脸检测，支持跟踪，支持优选，支持抓拍，支持上报最优的人脸抓图，支持人脸增强，人脸曝光，支持人脸属性提取，支持≥6种属性，≥8种表情，支持区域入侵、快速移动、物品遗留、物品搬移、徘徊检测、人员聚集、停车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8、支持≥2个报警输入接口，≥2个报警输出接口，≥1个音频输入接口，≥1个音频输出接口，≥1个485接口，最大支持512G Micro SD卡，内置麦克和扬声器；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9、支持≥IP67、≥IK10防护等级；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10、支持接入市公安局视觉计算业务平台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83E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手持安检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0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1、报警模式：声(震)光同步报警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2、最高灵敏度：6cm刀片/10cm小刀/15cm38式手枪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4CD9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7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1、支持提供≥8个10/100/1000Mbps自适应电口，≥2个1000Mbps自适应上行光口；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2、交换容量≥256Gbps，包转发率≥60Mpps；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3、符合IEEE802.3、IEEE802.3u、IEEE802.3x、IEEE802.3ab、IEEE802.3z、IEEE802.3ad标准；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4、支持全双工状态,自动识别全双工和半双工状态；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5、支持在本地WEB平台，管理平台、APP进行管理；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6、支持通过APP、管理平台生成网络拓扑,展示站点内的所有IP设备、设备间的链路关系(树状图)、设备基本信息、核心运行信息(在线、离线、异常)、报警信息、交换机面板等；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7、支持静态聚合，支持最大≥8个聚合组，支持在聚合组下最大绑定≥8个端口；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8、支持VLAN功能，支持链路聚合；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0632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27寸显示器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5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屏幕尺寸：27英寸；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分辨率：1920×1080；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刷新率：100Hz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D75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7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智能录像机（含硬盘）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F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1、支持嵌入式Linux系统，工业级嵌入式微控制器；支持WEB、本地GUI界面操作；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2、支持VGA、HDMI异源输出，HDMI视频输出分辨率最高达4K；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3、可接驳支持ONVIF、RTSP协议的第三方摄像机和主流品牌摄像机；支持IPv4、IPv6、HTTP、NTP、DNS、ONVIF网络协议；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4、支持32 MP、24 MP、16 MP、12 MP、8 MP、6 MP、5 MP、4 MP、3 MP、1080p、960p、720p、D1、CIF、QCIF IPC分辨率接入；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5、支持语音对讲，客户端通过NVR与网络摄像机进行语音对讲；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6、支持按时间、按事件等多种方式进行录像的检索、回放、备份，支持图片本地回放与查询；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7、支持最大≥32路网络视频接入，网络性能≥512Mbps接入、≥512Mbps储存、≥512Mbps转发；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8、支持≥2个内置SATA接口，单盘最大容量支持20T，支持≥2个USB接口，支持≥4路报警输入、≥2路报警输出，支持1路VGA输出，1路HDMI输出，其中HDMI和VGA异源输出，支持4K显示；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9、支持≥2个千兆以太网口，支持≥2个不同段IP地址的IPC设备接入，支持将多网口设置同一个IP地址，实现数据链路冗余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10、支持标签自定义功能，设备支持对指定时间的录像进行标签并归档，便于后续査看；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11、支持断网续传功能，能对前端摄像机断网这段时间内SD卡中的录像回传到NVR；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12、支持≥8路后智能人脸检测比对，或≥8路后智能视频结构化，或≥24路后智能周界防范，或≥32路后智能智能动检；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13、支持通过浏览器可设置录像或图片的水印字符，当录像或图片文件被篡改后，可给出相应的提示信息；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支持接入前端设备，当有前端设备断线、存储即将满、存储满、Raid异常、无硬盘、硬盘错误、非法访问、网络断开、IP冲突、Mac冲突事件发生时，设备可给出报警提示并触发蜂鸣器报警、发送邮件、语音提示、指示灯亮、启动联动日志记录、输出联动报警信号，日志中可记录冲突的Mac地址以及登陆错误的IP地址和账号信息，支持报警输入输出一键撤防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15、配套≥1块6TB SATA企业级硬盘（转速≥7200RPM，缓存≥256MB）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16、支持接入市公安局视觉计算业务平台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</w:tbl>
    <w:p w14:paraId="69DF48EF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C5B71"/>
    <w:rsid w:val="2374125A"/>
    <w:rsid w:val="2C2E622C"/>
    <w:rsid w:val="2D0F3D23"/>
    <w:rsid w:val="5AD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1912</Words>
  <Characters>2314</Characters>
  <Lines>0</Lines>
  <Paragraphs>0</Paragraphs>
  <TotalTime>7</TotalTime>
  <ScaleCrop>false</ScaleCrop>
  <LinksUpToDate>false</LinksUpToDate>
  <CharactersWithSpaces>2329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2025-10-31T07:14:00Z</dcterms:created>
  <dc:creator>Lenovo</dc:creator>
  <cp:lastModifiedBy>Administrator</cp:lastModifiedBy>
  <dcterms:modified xsi:type="dcterms:W3CDTF">2025-11-04T01:11:48Z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eyJoZGlkIjoiYzc5ODMxNDcwOGMyZTc3NWVkZTkxMDJiYmU4MGE3YTUiLCJ1c2VySWQiOiI4Mzc1NTY3In0=</vt:lpwstr>
  </property>
  <property fmtid="{D5CDD505-2E9C-101B-9397-08002B2CF9AE}" pid="4" name="ICV">
    <vt:lpwstr>CA367C99A4D94EEE90158E79AD8437DB_12</vt:lpwstr>
  </property>
</Properties>
</file>