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D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报价文件格式1</w:t>
      </w:r>
    </w:p>
    <w:p w14:paraId="78F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报价</w:t>
      </w: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</w:t>
      </w:r>
    </w:p>
    <w:p w14:paraId="6E42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（采购人）</w:t>
      </w:r>
    </w:p>
    <w:p w14:paraId="69C6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根据贵方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四川省南充精神卫生中心门诊综合大楼建设项目消防、给排水工程2026年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批次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给排水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材料询价采购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的询价邀请函，正式授权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（姓名）代表报价人参加该项目的询价采购活动，我方已详细审查询价采购公告内容，据此我方郑重声明以下诸点，并对之相应的法律责任。据此函，签字人兹宣布同意如下：</w:t>
      </w:r>
    </w:p>
    <w:p w14:paraId="0F44B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按询价文件规定提供报价为：</w:t>
      </w:r>
    </w:p>
    <w:tbl>
      <w:tblPr>
        <w:tblStyle w:val="5"/>
        <w:tblW w:w="10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974"/>
        <w:gridCol w:w="1009"/>
        <w:gridCol w:w="913"/>
        <w:gridCol w:w="982"/>
        <w:gridCol w:w="1350"/>
        <w:gridCol w:w="1596"/>
        <w:gridCol w:w="1022"/>
      </w:tblGrid>
      <w:tr w14:paraId="306A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品名规格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合价（元）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C08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喷砂铝合金衬塑复合给水管（PE-RT）管子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F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喷砂铝合金衬塑复合给水管（PE-RT）管子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72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喷砂铝合金衬塑复合给水管（PE-RT）管子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29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喷砂铝合金衬塑复合给水管（PE-RT）管子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9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喷砂铝合金衬塑复合给水管（PE-RT）管子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24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DN80*65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3D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16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DN80*50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0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喷砂铝合金衬塑复合给水管（PE-RT）正三通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1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DN65*50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5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B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DN65*40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20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喷砂铝合金衬塑复合给水管（PE-RT）正三通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6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1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08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2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6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3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DN40*32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CB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5C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51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F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A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3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C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喷砂铝合金衬塑复合给水管（PE-RT）异径三通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B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A1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喷砂铝合金衬塑复合给水管（PE-RT）内丝弯头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41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智能远传水表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D8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智能远传水表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智能远传水表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3B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喷砂铝合金衬塑复合给水管（PE-RT）法兰头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EB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喷砂铝合金衬塑复合给水管（PE-RT）法兰头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BA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喷砂铝合金衬塑复合给水管（PE-RT）内丝直接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4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闸阀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5A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闸阀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3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闸阀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38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闸阀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3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喷砂铝合金衬塑复合给水管（PE-RT）法兰头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D2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喷砂铝合金衬塑复合给水管（PE-RT）法兰头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CB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喷砂铝合金衬塑复合给水管（PE-RT）双活接热熔铜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截止阀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73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喷砂铝合金衬塑复合给水管（PE-RT）双活接热熔铜</w:t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截止阀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5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铜制排气阀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2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B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智能远传水表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0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水表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F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止回阀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2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Y型过滤器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5F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喷砂铝合金衬塑复合给水管（PE-RT）大小头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DN100*65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0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D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F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5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喷砂铝合金衬塑复合给水管（PE-RT）45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E0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A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铜减压阀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0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铜截止阀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6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喷砂铝合金衬塑复合给水管（PE-RT）外丝直接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1E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喷砂铝合金衬塑复合给水管（PE-RT）外丝活接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DN15*15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1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138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喷砂铝合金衬塑复合给水管（PE-RT）异径90 °弯头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8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铜止回阀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7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喷砂铝合金衬塑复合给水管（PE-RT）外丝直接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3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喷砂铝合金衬塑复  给水管（PE-RT）外丝活接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86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小写：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</w:tr>
    </w:tbl>
    <w:p w14:paraId="2A35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780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报价为一次性报价，不再有其他任何附加收费。</w:t>
      </w:r>
    </w:p>
    <w:p w14:paraId="220DE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2.我方根据询价文件的规定，严格履行合同的责任和义务；</w:t>
      </w:r>
    </w:p>
    <w:p w14:paraId="554AD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3.我方已详细审核上述询价文件，我方知道必须放弃提出含糊不清或误解的问题的权利；</w:t>
      </w:r>
    </w:p>
    <w:p w14:paraId="299F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4.如果在询价后规定的有效期内撤回报价，我方愿意赔偿由此给采购人造成的相关一切损失；</w:t>
      </w:r>
    </w:p>
    <w:p w14:paraId="44C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5.我方同意向贵方可能另外要求的与其报价有关的任何证据或资料。</w:t>
      </w:r>
    </w:p>
    <w:p w14:paraId="33B5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A5B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供应商：                           （公章）</w:t>
      </w:r>
    </w:p>
    <w:p w14:paraId="5A94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法定代表人或授权委托人：           （签字）</w:t>
      </w:r>
    </w:p>
    <w:p w14:paraId="3398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172F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日期：202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 月  日</w:t>
      </w:r>
    </w:p>
    <w:p w14:paraId="559F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25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报价文件格式2</w:t>
      </w: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有效营业执照</w:t>
      </w:r>
    </w:p>
    <w:p w14:paraId="7C5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报价文件格式3</w:t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智达宇博建设工程有限公司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4"/>
        <w:ind w:firstLine="210"/>
        <w:rPr>
          <w:rFonts w:ascii="宋体" w:hAnsi="宋体" w:cs="宋体"/>
        </w:rPr>
      </w:pPr>
    </w:p>
    <w:p w14:paraId="440A900A">
      <w:pPr>
        <w:pStyle w:val="4"/>
        <w:ind w:firstLine="210"/>
        <w:rPr>
          <w:rFonts w:ascii="宋体" w:hAnsi="宋体" w:cs="宋体"/>
        </w:rPr>
      </w:pPr>
    </w:p>
    <w:p w14:paraId="7870B9A4">
      <w:pPr>
        <w:pStyle w:val="4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40DBAA7D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0FD5B0EC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4F09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报价文件格式4</w:t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</w:pPr>
      <w:bookmarkStart w:id="1" w:name="_Toc4760136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智达宇博建设工程有限公司</w:t>
      </w:r>
      <w:bookmarkStart w:id="8" w:name="_GoBack"/>
      <w:bookmarkEnd w:id="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：</w:t>
      </w:r>
      <w:bookmarkEnd w:id="1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5932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33B6F-0806-466C-BCB1-7CB813BA04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D752493-DD45-4993-82FD-7B71A710AE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3EFA3B-D860-48C2-A551-216F574A48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E95C"/>
    <w:multiLevelType w:val="singleLevel"/>
    <w:tmpl w:val="418BE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5EF4"/>
    <w:rsid w:val="047F2D99"/>
    <w:rsid w:val="07F967A8"/>
    <w:rsid w:val="08B77E63"/>
    <w:rsid w:val="095E1B17"/>
    <w:rsid w:val="0C4D7C21"/>
    <w:rsid w:val="0D645222"/>
    <w:rsid w:val="0E495444"/>
    <w:rsid w:val="0E746CD3"/>
    <w:rsid w:val="0EDC4568"/>
    <w:rsid w:val="0F5F0397"/>
    <w:rsid w:val="11472E91"/>
    <w:rsid w:val="13EB2001"/>
    <w:rsid w:val="14595E98"/>
    <w:rsid w:val="14726477"/>
    <w:rsid w:val="15D23995"/>
    <w:rsid w:val="1785640C"/>
    <w:rsid w:val="19D0465A"/>
    <w:rsid w:val="1AC11F06"/>
    <w:rsid w:val="1CA7512B"/>
    <w:rsid w:val="1CDA0083"/>
    <w:rsid w:val="1E1A5D2C"/>
    <w:rsid w:val="1E951AA0"/>
    <w:rsid w:val="1F402916"/>
    <w:rsid w:val="1FB913FE"/>
    <w:rsid w:val="20A53055"/>
    <w:rsid w:val="20ED362A"/>
    <w:rsid w:val="213A6387"/>
    <w:rsid w:val="29FD147F"/>
    <w:rsid w:val="2AF14141"/>
    <w:rsid w:val="31621EEB"/>
    <w:rsid w:val="317177DA"/>
    <w:rsid w:val="36B60EB3"/>
    <w:rsid w:val="39984614"/>
    <w:rsid w:val="41434B73"/>
    <w:rsid w:val="41F32F91"/>
    <w:rsid w:val="426A6ADF"/>
    <w:rsid w:val="439D21EF"/>
    <w:rsid w:val="45F96148"/>
    <w:rsid w:val="48221057"/>
    <w:rsid w:val="4FF754A7"/>
    <w:rsid w:val="51DF75E7"/>
    <w:rsid w:val="52DE2A6A"/>
    <w:rsid w:val="55BB0D24"/>
    <w:rsid w:val="5CAA564F"/>
    <w:rsid w:val="5FF355A9"/>
    <w:rsid w:val="604364E6"/>
    <w:rsid w:val="60503D25"/>
    <w:rsid w:val="635D0C89"/>
    <w:rsid w:val="64B03C3F"/>
    <w:rsid w:val="64D05D7E"/>
    <w:rsid w:val="6AD47994"/>
    <w:rsid w:val="6B0E014E"/>
    <w:rsid w:val="6BBB5183"/>
    <w:rsid w:val="6C7C1180"/>
    <w:rsid w:val="78835CB1"/>
    <w:rsid w:val="7AAB7407"/>
    <w:rsid w:val="7BF864EC"/>
    <w:rsid w:val="7E9C0E44"/>
    <w:rsid w:val="7EB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ormal_23"/>
    <w:basedOn w:val="1"/>
    <w:qFormat/>
    <w:uiPriority w:val="0"/>
    <w:rPr>
      <w:rFonts w:ascii="Calibri" w:hAnsi="Calibri"/>
      <w:szCs w:val="22"/>
    </w:rPr>
  </w:style>
  <w:style w:type="character" w:customStyle="1" w:styleId="10">
    <w:name w:val="font61"/>
    <w:basedOn w:val="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41"/>
    <w:basedOn w:val="7"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925</Words>
  <Characters>1134</Characters>
  <Lines>0</Lines>
  <Paragraphs>0</Paragraphs>
  <TotalTime>0</TotalTime>
  <ScaleCrop>false</ScaleCrop>
  <LinksUpToDate>false</LinksUpToDate>
  <CharactersWithSpaces>1407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2025-05-22T06:21:00Z</dcterms:created>
  <dc:creator>Administrator</dc:creator>
  <cp:lastModifiedBy>拉拉芸</cp:lastModifiedBy>
  <cp:lastPrinted>2025-12-01T06:18:00Z</cp:lastPrinted>
  <dcterms:modified xsi:type="dcterms:W3CDTF">2026-03-20T05:10:30Z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DF2365618B7F42DF94B7291515F39B0A_13</vt:lpwstr>
  </property>
</Properties>
</file>